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600"/>
        <w:jc w:val="center"/>
        <w:rPr>
          <w:rFonts w:ascii="微软雅黑" w:hAnsi="微软雅黑" w:eastAsia="微软雅黑"/>
          <w:color w:val="000000"/>
          <w:sz w:val="36"/>
        </w:rPr>
      </w:pPr>
      <w:r>
        <w:rPr>
          <w:rFonts w:ascii="微软雅黑" w:hAnsi="微软雅黑" w:eastAsia="微软雅黑"/>
          <w:color w:val="000000"/>
          <w:sz w:val="36"/>
        </w:rPr>
        <w:t>专利代理合同范文</w:t>
      </w:r>
    </w:p>
    <w:p>
      <w:r>
        <w:tab/>
      </w:r>
      <w:r>
        <w:t>委托方(以下简称甲方)：__________________________________</w:t>
      </w:r>
    </w:p>
    <w:p>
      <w:r>
        <w:tab/>
      </w:r>
      <w:r>
        <w:t>受委托方(以下简称乙方)：_________________________________</w:t>
      </w:r>
    </w:p>
    <w:p>
      <w:r>
        <w:tab/>
      </w:r>
      <w:r>
        <w:t>甲方就初拟名称为 申请______________________专利的事项，委托乙方办理撰写申请文件以及申请、审批程序中的有关事宜，现双方达成以下协议：</w:t>
      </w:r>
    </w:p>
    <w:p>
      <w:r>
        <w:tab/>
      </w:r>
      <w:r>
        <w:t>1. 乙方同意接受甲方的委托，办理上述事务。</w:t>
      </w:r>
    </w:p>
    <w:p>
      <w:r>
        <w:tab/>
      </w:r>
      <w:r>
        <w:t>2. 乙方对甲方提供的技术资料负有保密责任，如有失密或泄密行为，按专利法第十九条有关规定处理。</w:t>
      </w:r>
    </w:p>
    <w:p>
      <w:r>
        <w:tab/>
      </w:r>
      <w:r>
        <w:t>3. 甲方按双方约定向乙方支付代理费用;因乙方原因使甲方提出的专利申请被视为撤回的，如可以弥补，由乙方免费重新代理，如不可弥补，由乙方向甲方退回已收取的代理费用。</w:t>
      </w:r>
    </w:p>
    <w:p>
      <w:r>
        <w:tab/>
      </w:r>
      <w:r>
        <w:t>4. 甲方应无保留地向专利代理人陈述该项专利申请案的真实情况，提供详细的技术交底书、相关附图和有关的资料及证明。(包括经全体申请人盖章或签字的委托书)</w:t>
      </w:r>
    </w:p>
    <w:p>
      <w:r>
        <w:tab/>
      </w:r>
      <w:r>
        <w:t>5. 如甲方的申请案涉及弄虚作假或抄袭他人技术等不当行为，经发现和证实后，甲方应承担一切责任，乙方有权终止合同，所收代理费用不予退回。</w:t>
      </w:r>
    </w:p>
    <w:p>
      <w:r>
        <w:tab/>
      </w:r>
      <w:r>
        <w:t>6. 如甲方在申请审批期间发生发明人、申请人权利纠纷时，应按专利法及相关规定先自行协商或经有关部门调解解决，因此而发生的专利审批时限的延误、终止后果，由甲方自行承担责任。</w:t>
      </w:r>
    </w:p>
    <w:p>
      <w:r>
        <w:tab/>
      </w:r>
      <w:r>
        <w:t>7. 在合同有效期内，甲方可解除与乙方的代理关系，但必须办理书面解除委托手续，所缴的代理费乙方不予退回。</w:t>
      </w:r>
    </w:p>
    <w:p>
      <w:r>
        <w:tab/>
      </w:r>
      <w:r>
        <w:t>8. 甲方同意向乙方支付以下费用(单位：人民币元)：</w:t>
      </w:r>
    </w:p>
    <w:p>
      <w:r>
        <w:tab/>
      </w:r>
      <w:r>
        <w:t>9. 代理期间双方应密切配合，有问题应协商解决;任何一方中途变更或者终止委托代理合同，违约方应承担产生的全部后果。</w:t>
      </w:r>
    </w:p>
    <w:p>
      <w:r>
        <w:tab/>
      </w:r>
      <w:r>
        <w:t>10. 本合同自双方签字或盖章、并在乙方收到申请专利必须的资料及上述费用之日起生效，到该项专利申请获中国专利局授权通知、或视为撤回或被驳回为止。</w:t>
      </w:r>
    </w:p>
    <w:p>
      <w:r>
        <w:tab/>
      </w:r>
      <w:r>
        <w:t>11. 在甲方委托申请期间发生的专利申请复审、确权行政诉讼纠纷的，如果甲方委托乙方代理的，双方应另行签订书面合同。</w:t>
      </w:r>
    </w:p>
    <w:p>
      <w:r>
        <w:tab/>
      </w:r>
      <w:r>
        <w:t>12. 在专利权有效期间发生的专利无效程序，如果甲方委托乙方代理的，双方应另行签订合同。</w:t>
      </w:r>
    </w:p>
    <w:p>
      <w:r>
        <w:tab/>
      </w:r>
      <w:r>
        <w:t>13. 在打印专利申请文件前，甲方□要求□不要求审阅原稿。</w:t>
      </w:r>
    </w:p>
    <w:p>
      <w:r>
        <w:tab/>
      </w:r>
      <w:r>
        <w:t>14. 如果甲方通讯地址变更，应及时书面通知乙方，否则，由此造成的所有后果，乙方不承担责任。</w:t>
      </w:r>
    </w:p>
    <w:p>
      <w:r>
        <w:tab/>
      </w:r>
      <w:r>
        <w:t>15. 本合同一式两份，甲乙双方各执一份，具有同样法律效力。</w:t>
      </w:r>
    </w:p>
    <w:p>
      <w:r>
        <w:tab/>
      </w:r>
      <w:r>
        <w:t>16. 备注：</w:t>
      </w:r>
    </w:p>
    <w:p>
      <w:r>
        <w:tab/>
      </w:r>
      <w:r>
        <w:t>甲方(公章)：_________</w:t>
      </w:r>
      <w:r>
        <w:rPr>
          <w:rFonts w:hint="eastAsia"/>
          <w:lang w:val="en-US" w:eastAsia="zh-CN"/>
        </w:rPr>
        <w:t xml:space="preserve">                              </w:t>
      </w:r>
      <w:r>
        <w:t>乙方(公章)：_________</w:t>
      </w:r>
    </w:p>
    <w:p>
      <w:r>
        <w:tab/>
      </w:r>
      <w:r>
        <w:t>法定代表人(签字)：_________</w:t>
      </w:r>
      <w:r>
        <w:rPr>
          <w:rFonts w:hint="eastAsia"/>
          <w:lang w:val="en-US" w:eastAsia="zh-CN"/>
        </w:rPr>
        <w:t xml:space="preserve">     </w:t>
      </w:r>
      <w:r>
        <w:t>　法定代表人(签字)：_________</w:t>
      </w:r>
    </w:p>
    <w:p>
      <w:r>
        <w:tab/>
      </w:r>
      <w:r>
        <w:t>_________年____月____日</w:t>
      </w:r>
      <w:r>
        <w:rPr>
          <w:rFonts w:hint="eastAsia"/>
          <w:lang w:val="en-US" w:eastAsia="zh-CN"/>
        </w:rPr>
        <w:t xml:space="preserve">                 </w:t>
      </w:r>
      <w:bookmarkStart w:id="0" w:name="_GoBack"/>
      <w:bookmarkEnd w:id="0"/>
      <w:r>
        <w:t>_________年____月____日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5696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qFormat="1"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qFormat="1"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qFormat="1" w:unhideWhenUsed="0" w:uiPriority="65" w:semiHidden="0" w:name="Medium List 1 Accent 5"/>
    <w:lsdException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autoRedefine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autoRedefine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autoRedefine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autoRedefine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autoRedefine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autoRedefine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autoRedefine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autoRedefine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autoRedefine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autoRedefine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autoRedefine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autoRedefine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autoRedefine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autoRedefine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autoRedefine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autoRedefine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autoRedefine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autoRedefine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autoRedefine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autoRedefine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autoRedefine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autoRedefine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autoRedefine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autoRedefine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autoRedefine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autoRedefine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autoRedefine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autoRedefine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autoRedefine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autoRedefine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autoRedefine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autoRedefine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autoRedefine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autoRedefine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autoRedefine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autoRedefine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微信用户</cp:lastModifiedBy>
  <dcterms:modified xsi:type="dcterms:W3CDTF">2024-05-03T02:03:54Z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659531A9E66D454CBCE77CD6B13430A3_13</vt:lpwstr>
  </property>
</Properties>
</file>