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广告公司设计合同范本</w:t>
      </w:r>
    </w:p>
    <w:p>
      <w:r>
        <w:tab/>
      </w:r>
      <w:r>
        <w:t>甲方：</w:t>
      </w:r>
    </w:p>
    <w:p>
      <w:r>
        <w:tab/>
      </w:r>
      <w:r>
        <w:t>地址：</w:t>
      </w:r>
    </w:p>
    <w:p>
      <w:r>
        <w:tab/>
      </w:r>
      <w:r>
        <w:t>电话：</w:t>
      </w:r>
    </w:p>
    <w:p>
      <w:r>
        <w:tab/>
      </w:r>
      <w:r>
        <w:t>乙方：闲云野鹤广告公司</w:t>
      </w:r>
    </w:p>
    <w:p>
      <w:r>
        <w:tab/>
      </w:r>
      <w:r>
        <w:t>地址：深圳市福田区</w:t>
      </w:r>
    </w:p>
    <w:p>
      <w:r>
        <w:tab/>
      </w:r>
      <w:r>
        <w:t>电话：</w:t>
      </w:r>
    </w:p>
    <w:p>
      <w:r>
        <w:tab/>
      </w:r>
      <w:r>
        <w:t>依据《中华人民共和国合同法》和有关法规的规定，乙方接受甲方的委托，就委托设计事项，双方经协商一致，签订本合同，信守执行：</w:t>
      </w:r>
    </w:p>
    <w:p>
      <w:r>
        <w:tab/>
      </w:r>
      <w:r>
        <w:t>一、委托事项：</w:t>
      </w:r>
    </w:p>
    <w:p>
      <w:r>
        <w:tab/>
      </w:r>
      <w:r>
        <w:t>二、付款方式：</w:t>
      </w:r>
    </w:p>
    <w:p>
      <w:r>
        <w:tab/>
      </w:r>
      <w:r>
        <w:t>1、甲方需在合同签订之时支付总费用的40% ，即____元(人民币)给乙方，乙方收到甲方的款项后开始设计。</w:t>
      </w:r>
    </w:p>
    <w:p>
      <w:r>
        <w:tab/>
      </w:r>
      <w:r>
        <w:t>2、乙方提供完整的设计稿，甲方确认后,应当即付清总费用的全部余款。</w:t>
      </w:r>
    </w:p>
    <w:p>
      <w:r>
        <w:tab/>
      </w:r>
      <w:r>
        <w:t>三、设计时间：</w:t>
      </w:r>
    </w:p>
    <w:p>
      <w:r>
        <w:tab/>
      </w:r>
      <w:r>
        <w:t>1、乙方需在__个工作日内提供比较完整的设计稿。</w:t>
      </w:r>
    </w:p>
    <w:p>
      <w:r>
        <w:tab/>
      </w:r>
      <w:r>
        <w:t>2、乙方需在_____年__月__日完成甲方公司委托的设计工作 (由甲方原因耽误的时间，完稿时间应顺延)。</w:t>
      </w:r>
    </w:p>
    <w:p>
      <w:r>
        <w:tab/>
      </w:r>
      <w:r>
        <w:t>四、双方的责任与义务：</w:t>
      </w:r>
    </w:p>
    <w:p>
      <w:r>
        <w:tab/>
      </w:r>
      <w:r>
        <w:t>1、乙方应按甲方要求按质按量按时完成相关设计工作。</w:t>
      </w:r>
    </w:p>
    <w:p>
      <w:r>
        <w:tab/>
      </w:r>
      <w:r>
        <w:t>2、甲方有责任全力配合乙方开展本合同所规定的工作，并根据乙方需要提供相关资料。由于甲方提供所需资料延误时间造成的后果，由甲方承担。</w:t>
      </w:r>
    </w:p>
    <w:p>
      <w:r>
        <w:tab/>
      </w:r>
      <w:r>
        <w:t>3、甲方应在设计开始前提供完整的设计资料，由于甲方提供资料不完整、内容改动而造成的设计结构改动，甲方须另行支付相应的设计改动费用。</w:t>
      </w:r>
    </w:p>
    <w:p>
      <w:r>
        <w:tab/>
      </w:r>
      <w:r>
        <w:t>4、乙方收到甲方的完整设计资料后进行部分小样设计以方便甲方确定风格，风格确定后乙方开始进行初稿设计。</w:t>
      </w:r>
    </w:p>
    <w:p>
      <w:r>
        <w:tab/>
      </w:r>
      <w:r>
        <w:t>5、甲方有权对乙方所设计的作品提出修改意见，初稿甲方可提出一次结构上的修改，初稿确定后的结构修改，甲方须另行支付相应费用。</w:t>
      </w:r>
    </w:p>
    <w:p>
      <w:r>
        <w:tab/>
      </w:r>
      <w:r>
        <w:t>6、因甲方修改，延误时间造成的后果，由甲方承担。</w:t>
      </w:r>
    </w:p>
    <w:p>
      <w:r>
        <w:tab/>
      </w:r>
      <w:r>
        <w:t>7、由于后期制作造成的损失由甲方独自承担，由于制作物设计出现问题造成的损失由乙方承担。  因版权、文责所引发的法律责任，经济纠纷由甲方承担。</w:t>
      </w:r>
    </w:p>
    <w:p>
      <w:r>
        <w:tab/>
      </w:r>
      <w:r>
        <w:t>8、设计项目期间乙方挂靠于甲方品牌之中，不得以乙方身份单独与客户签订任何形式的合作协议。</w:t>
      </w:r>
    </w:p>
    <w:p>
      <w:r>
        <w:tab/>
      </w:r>
      <w:r>
        <w:t>五、知识产权约定：</w:t>
      </w:r>
    </w:p>
    <w:p>
      <w:r>
        <w:tab/>
      </w:r>
      <w:r>
        <w:t>1、乙方对设计完成的作品享有著作权。甲方将委托设计的所有费用结算完毕后，乙方可将作品著作权转让给甲方。</w:t>
      </w:r>
    </w:p>
    <w:p>
      <w:r>
        <w:tab/>
      </w:r>
      <w:r>
        <w:t>2、甲方在未付清所有委托设计费用之前，乙方设计的作品著作权归乙方，甲方对该作品不享有任何权利。</w:t>
      </w:r>
    </w:p>
    <w:p>
      <w:r>
        <w:tab/>
      </w:r>
      <w:r>
        <w:t>3、甲方在余款未付清之前擅自使用或者修改使用乙方设计的作品而导致的侵权，乙方有权追究其法律责任。</w:t>
      </w:r>
    </w:p>
    <w:p>
      <w:r>
        <w:tab/>
      </w:r>
      <w:r>
        <w:t>六、违约责任：</w:t>
      </w:r>
    </w:p>
    <w:p>
      <w:r>
        <w:tab/>
      </w:r>
      <w:r>
        <w:t>1、甲方在设计作品初稿完成前终止合同，其预付的费用无权要求退回；甲方在乙方作品初稿完成后终止合同的，应当支付全额的设计费用。</w:t>
      </w:r>
    </w:p>
    <w:p>
      <w:r>
        <w:tab/>
      </w:r>
      <w:r>
        <w:t>2、乙方如无正当理由提前终止合同，所收取的费用应当全部退回给甲方。</w:t>
      </w:r>
    </w:p>
    <w:p>
      <w:r>
        <w:tab/>
      </w:r>
      <w:r>
        <w:t>七、甲乙双方如因履行本合同发生纠纷，应当友好协商解决，协商不成的，甲乙双方任何一方均可向深圳市仲裁委员会提请仲裁解决。</w:t>
      </w:r>
    </w:p>
    <w:p>
      <w:r>
        <w:tab/>
      </w:r>
      <w:r>
        <w:t>八、本合同自甲乙双方签字盖章之日起生效，本合同一式两份，双方各持对方签字（盖章）合同一份，具有同等的法律效力。</w:t>
      </w:r>
    </w:p>
    <w:p>
      <w:r>
        <w:tab/>
      </w:r>
      <w:r>
        <w:t>九、本合同如有未尽事宜，由甲乙双方共同讨论补充或修改。补充和修改的内容与本合同具有同等效力。</w:t>
      </w:r>
    </w:p>
    <w:p>
      <w:r>
        <w:tab/>
      </w:r>
      <w:r>
        <w:t>甲方：  </w:t>
      </w:r>
      <w:r>
        <w:rPr>
          <w:rFonts w:hint="eastAsia"/>
          <w:lang w:val="en-US" w:eastAsia="zh-CN"/>
        </w:rPr>
        <w:t xml:space="preserve">                                 </w:t>
      </w:r>
      <w:r>
        <w:t>乙方：</w:t>
      </w:r>
    </w:p>
    <w:p>
      <w:r>
        <w:tab/>
      </w:r>
      <w:r>
        <w:t>（签字盖章）  </w:t>
      </w:r>
      <w:r>
        <w:rPr>
          <w:rFonts w:hint="eastAsia"/>
          <w:lang w:val="en-US" w:eastAsia="zh-CN"/>
        </w:rPr>
        <w:t xml:space="preserve">                          </w:t>
      </w:r>
      <w:r>
        <w:t>（签字盖章）</w:t>
      </w:r>
    </w:p>
    <w:p>
      <w:r>
        <w:tab/>
      </w:r>
      <w:r>
        <w:t>日期：  </w:t>
      </w:r>
      <w:r>
        <w:rPr>
          <w:rFonts w:hint="eastAsia"/>
          <w:lang w:val="en-US" w:eastAsia="zh-CN"/>
        </w:rPr>
        <w:t xml:space="preserve">                                  </w:t>
      </w:r>
      <w:bookmarkStart w:id="0" w:name="_GoBack"/>
      <w:bookmarkEnd w:id="0"/>
      <w:r>
        <w:t>日期：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69A92DD7"/>
    <w:rsid w:val="69A92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2024-05-03T05:32:00Z</dcterms:created>
  <dc:creator>微信用户</dc:creator>
  <cp:lastModifiedBy>微信用户</cp:lastModifiedBy>
  <dcterms:modified xsi:type="dcterms:W3CDTF">2024-05-03T05:32:47Z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CB8C2160AE3B4DEA8516C2422F5DA6F0_11</vt:lpwstr>
  </property>
</Properties>
</file>