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财</w:t>
      </w:r>
      <w:bookmarkStart w:id="0" w:name="_GoBack"/>
      <w:bookmarkEnd w:id="0"/>
      <w:r>
        <w:rPr>
          <w:rFonts w:ascii="微软雅黑" w:hAnsi="微软雅黑" w:eastAsia="微软雅黑"/>
          <w:color w:val="000000"/>
          <w:sz w:val="36"/>
        </w:rPr>
        <w:t>务人员聘用合同范文</w:t>
      </w:r>
    </w:p>
    <w:p>
      <w:r>
        <w:t>　　财务随着剩余产品的产生而产生。那么签订财务人员聘用合同需要注意什么呢?下面是小编分享给大家的财务人员聘用合同范文，希望对大家有帮助。</w:t>
      </w:r>
    </w:p>
    <w:p>
      <w:r>
        <w:t>　　甲 方(聘方)：</w:t>
      </w:r>
    </w:p>
    <w:p>
      <w:r>
        <w:t>　　法定代表人：</w:t>
      </w:r>
    </w:p>
    <w:p>
      <w:r>
        <w:t>　　乙 方(受聘方)：</w:t>
      </w:r>
    </w:p>
    <w:p>
      <w:r>
        <w:t>　　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r>
        <w:t>　　第一条 乙方自愿到甲方从事财务会计工作，甲方决定聘乙方为财务会计。</w:t>
      </w:r>
    </w:p>
    <w:p>
      <w:r>
        <w:t>　　第二条 乙方的聘任职务是甲方的财务会计，其工作内容包括：甲方日常财务管理、财务指标分析、经营成本监控、企业年度经营目标预算、内部审计、经营成果分析等;其工作采坐班的工作方式。</w:t>
      </w:r>
    </w:p>
    <w:p>
      <w:r>
        <w:t>　　第三条 甲方的权利和义务</w:t>
      </w:r>
    </w:p>
    <w:p>
      <w:r>
        <w:t>　　甲方在本合同有效期内，可行使以下权利：</w:t>
      </w:r>
    </w:p>
    <w:p>
      <w:r>
        <w:t>　　1、根据公司日常业务的实际需要，为乙方安排财务会计工作，分配具体工作任务;</w:t>
      </w:r>
    </w:p>
    <w:p>
      <w:r>
        <w:t>　　2、监督检查乙方工作情况;</w:t>
      </w:r>
    </w:p>
    <w:p>
      <w:r>
        <w:t>　　3、在乙方工作成绩突出或对甲方有重大贡献时，给予奖励;对乙方工作中发生的违章违纪行为，予以处罚。</w:t>
      </w:r>
    </w:p>
    <w:p>
      <w:r>
        <w:t>　　甲方须履行的义务：</w:t>
      </w:r>
    </w:p>
    <w:p>
      <w:r>
        <w:t>　　1、使乙方及时获取劳动报酬;</w:t>
      </w:r>
    </w:p>
    <w:p>
      <w:r>
        <w:t>　　2、使乙方合理享受规定的待遇;</w:t>
      </w:r>
    </w:p>
    <w:p>
      <w:r>
        <w:t>　　3、为乙方履行职务提供一定的工作条件;</w:t>
      </w:r>
    </w:p>
    <w:p>
      <w:r>
        <w:t>　　4、依法维护乙方在履行职务时的合法权益。</w:t>
      </w:r>
    </w:p>
    <w:p>
      <w:r>
        <w:t>　　第四条 乙方的权利和义务</w:t>
      </w:r>
    </w:p>
    <w:p>
      <w:r>
        <w:t>　　在本合同有效期内，乙方有以下权利：</w:t>
      </w:r>
    </w:p>
    <w:p>
      <w:r>
        <w:t>　　1、依法履行财务会计职务，按时完成甲方交付的工作任务;</w:t>
      </w:r>
    </w:p>
    <w:p>
      <w:r>
        <w:t>　　2、获取劳动报酬;</w:t>
      </w:r>
    </w:p>
    <w:p>
      <w:r>
        <w:t>　　3、对甲方财务的管理工作提出建议和批评;</w:t>
      </w:r>
    </w:p>
    <w:p>
      <w:r>
        <w:t>　　4、辞职，合同到期须提前一个月提出书面申请，并且做好交接工作。合同期间无故辞职，不能做出书面适当理由的，不予批准和结算工资。</w:t>
      </w:r>
    </w:p>
    <w:p>
      <w:r>
        <w:t>　　乙方须履行的义务：</w:t>
      </w:r>
    </w:p>
    <w:p>
      <w:r>
        <w:t>　　1、遵守甲方的各项财务管理制度，接受甲方的领导和监督;</w:t>
      </w:r>
    </w:p>
    <w:p>
      <w:r>
        <w:t>　　2、在履行财务会计职务时，不得违背职业道德;</w:t>
      </w:r>
    </w:p>
    <w:p>
      <w:r>
        <w:t>　　3、不得从事有损于甲方公司声誉的活动，严禁泄漏甲方公司的秘密和有关财务数据，造成财务数据丢失和泄密，承担相应经济责任和法律责任;</w:t>
      </w:r>
    </w:p>
    <w:p>
      <w:r>
        <w:t>　　第五条 劳动报酬和福利待遇：</w:t>
      </w:r>
    </w:p>
    <w:p>
      <w:r>
        <w:t>　　1、甲方每月付给乙方基本报酬(500-1000元)，在公司规定发放职工薪酬时支付余下报酬，乙方报酬为2600元/月。</w:t>
      </w:r>
    </w:p>
    <w:p>
      <w:r>
        <w:t>　　2、因甲方工作需要，安排乙方到外地出差时，出差补助执行甲方规定标准。</w:t>
      </w:r>
    </w:p>
    <w:p>
      <w:r>
        <w:t>　　第六条 合同的变更和解除</w:t>
      </w:r>
    </w:p>
    <w:p>
      <w:r>
        <w:t>　　在下列情况下，甲方有权单方解除合同：</w:t>
      </w:r>
    </w:p>
    <w:p>
      <w:r>
        <w:t>　　1、乙方违反合同规定，不积极履行义务，经劝阻不改时;</w:t>
      </w:r>
    </w:p>
    <w:p>
      <w:r>
        <w:t>　　2、乙方因违法乱纪被撤销会计师资格</w:t>
      </w:r>
    </w:p>
    <w:p>
      <w:r>
        <w:t>　　3、乙方因其他原因不宜继续履行职务时。</w:t>
      </w:r>
    </w:p>
    <w:p>
      <w:r>
        <w:t>　　在下列情况下，合同自行解除：</w:t>
      </w:r>
    </w:p>
    <w:p>
      <w:r>
        <w:t>　　1、乙方因病或人身意外事故无法继续履行职务1个月;</w:t>
      </w:r>
    </w:p>
    <w:p>
      <w:r>
        <w:t>　　2、乙方无故1个月不完成工作任务;</w:t>
      </w:r>
    </w:p>
    <w:p>
      <w:r>
        <w:t>　　在下列情况下，合同可以变更：</w:t>
      </w:r>
    </w:p>
    <w:p>
      <w:r>
        <w:t>　　1. 双方协商一致;</w:t>
      </w:r>
    </w:p>
    <w:p>
      <w:r>
        <w:t>　　2、因国家政策法令发生变化时。</w:t>
      </w:r>
    </w:p>
    <w:p>
      <w:r>
        <w:t>　　第七条 合同解除后一个月内，乙方须立即交出有关文件，财务材料和财务的各种档案，并办理业务交接手续停止履行财务会计职务。</w:t>
      </w:r>
    </w:p>
    <w:p>
      <w:r>
        <w:t>　　第八条 合同期限</w:t>
      </w:r>
    </w:p>
    <w:p>
      <w:r>
        <w:t>　　本合同聘用期为1年，自 年 月 日起至 年 月 日止，双方不可以违约。</w:t>
      </w:r>
    </w:p>
    <w:p>
      <w:r>
        <w:t>　　第九条 本合同一式二份，甲乙双方各持一份。</w:t>
      </w:r>
    </w:p>
    <w:p>
      <w:r>
        <w:t>　　第十条 本合同自双方签字之日起生效。</w:t>
      </w:r>
    </w:p>
    <w:p>
      <w:r>
        <w:t>　　甲 方(聘方)：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t xml:space="preserve"> 乙 方：</w:t>
      </w:r>
    </w:p>
    <w:p>
      <w:r>
        <w:t>　　法定代表人：</w:t>
      </w:r>
    </w:p>
    <w:p>
      <w:r>
        <w:t xml:space="preserve">　　日 期： 年 月 日 </w:t>
      </w:r>
      <w:r>
        <w:rPr>
          <w:rFonts w:hint="eastAsia"/>
          <w:lang w:val="en-US" w:eastAsia="zh-CN"/>
        </w:rPr>
        <w:t xml:space="preserve">                                        </w:t>
      </w:r>
      <w:r>
        <w:t>日 期： 年 月 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48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qFormat/>
    <w:uiPriority w:val="1"/>
  </w:style>
  <w:style w:type="table" w:default="1" w:styleId="3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autoRedefine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autoRedefine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autoRedefine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autoRedefine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autoRedefine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autoRedefine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autoRedefine/>
    <w:qFormat/>
    <w:uiPriority w:val="99"/>
  </w:style>
  <w:style w:type="character" w:customStyle="1" w:styleId="145">
    <w:name w:val="Body Text 2 Char"/>
    <w:basedOn w:val="132"/>
    <w:link w:val="28"/>
    <w:autoRedefine/>
    <w:qFormat/>
    <w:uiPriority w:val="99"/>
  </w:style>
  <w:style w:type="character" w:customStyle="1" w:styleId="146">
    <w:name w:val="Body Text 3 Char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2024-05-04T00:42:07Z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85049B342EEF4DB3AE4FF1E5A8D2CE2D_13</vt:lpwstr>
  </property>
</Properties>
</file>