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试用期员工聘用合同范本</w:t>
      </w:r>
      <w:bookmarkStart w:id="0" w:name="_GoBack"/>
      <w:bookmarkEnd w:id="0"/>
    </w:p>
    <w:p>
      <w:r>
        <w:t>　　甲方：___（聘用方）</w:t>
      </w:r>
    </w:p>
    <w:p>
      <w:r>
        <w:t>　　乙方：__________________（受聘方）</w:t>
      </w:r>
    </w:p>
    <w:p>
      <w:r>
        <w:t>　　根据国家和本地劳动管理规定和公司员工聘用办法，双方在平等、自愿的基础上，经友好协商一致同意达成下列条款：</w:t>
      </w:r>
    </w:p>
    <w:p>
      <w:r>
        <w:t>　　</w:t>
      </w:r>
    </w:p>
    <w:p>
      <w:r>
        <w:t>一、试用期限</w:t>
      </w:r>
    </w:p>
    <w:p>
      <w:r>
        <w:t>：自_________年______月______日起至_________年______月______日止，共计_________个月。</w:t>
      </w:r>
    </w:p>
    <w:p>
      <w:r>
        <w:t>　　</w:t>
      </w:r>
    </w:p>
    <w:p>
      <w:r>
        <w:t>二、劳动报酬：</w:t>
      </w:r>
    </w:p>
    <w:p>
      <w:r>
        <w:t>甲方贯彻按劳分配原则，确定乙方月收入为_______元，考核转正后根据工作岗位和工作业绩按正式职工待遇执行。</w:t>
      </w:r>
    </w:p>
    <w:p>
      <w:r>
        <w:t>　　</w:t>
      </w:r>
    </w:p>
    <w:p>
      <w:r>
        <w:t>三、甲方的基本权利</w:t>
      </w:r>
    </w:p>
    <w:p>
      <w:r>
        <w:t>　　（1）有权要求乙方遵守国家法律和公司各项规章制度，有权对乙方违反公司规章制度的行为进行处罚；</w:t>
      </w:r>
    </w:p>
    <w:p>
      <w:r>
        <w:t>　　（2）对试用员工不能胜任工作或不符合录用条件，有权提前解除本合同，同时有权按照公司的规章制度考核乙方。</w:t>
      </w:r>
    </w:p>
    <w:p>
      <w:r>
        <w:t>　　</w:t>
      </w:r>
    </w:p>
    <w:p>
      <w:r>
        <w:t>四、乙方的基本权利</w:t>
      </w:r>
    </w:p>
    <w:p>
      <w:r>
        <w:t>　　乙方享有公司试用期工资待遇；对试用状况不满意，有请求辞职的权利。</w:t>
      </w:r>
    </w:p>
    <w:p>
      <w:r>
        <w:t>　　</w:t>
      </w:r>
    </w:p>
    <w:p>
      <w:r>
        <w:t>五、甲方的其他权利、义务</w:t>
      </w:r>
    </w:p>
    <w:p>
      <w:r>
        <w:t>　　1.试用期满，经发现乙方不符合录用条件，甲方有权不再签订正式劳动合同；</w:t>
      </w:r>
    </w:p>
    <w:p>
      <w:r>
        <w:t>　　2.对员工有突出表现，甲方可提前结束试用，与乙方签订正式劳动合同；</w:t>
      </w:r>
    </w:p>
    <w:p>
      <w:r>
        <w:t>　　3.试用期内，乙方请长病假5天、事假计超过5天者，试用合同自行解除。</w:t>
      </w:r>
    </w:p>
    <w:p>
      <w:r>
        <w:t>　　</w:t>
      </w:r>
    </w:p>
    <w:p>
      <w:r>
        <w:t>六、乙方的其他权利、义务</w:t>
      </w:r>
    </w:p>
    <w:p>
      <w:r>
        <w:t>　　试用期满，有权决定是否签订正式劳动合同；</w:t>
      </w:r>
    </w:p>
    <w:p>
      <w:r>
        <w:t>　　</w:t>
      </w:r>
    </w:p>
    <w:p>
      <w:r>
        <w:t>七、乙方因工作能力或绩效不佳、未遵守公司保密制度、有重大失误或给公司带来较大经济损失和形象损害者，甲方可随时解除此协议，甲方亦不负任何责任。</w:t>
      </w:r>
    </w:p>
    <w:p>
      <w:r>
        <w:t>　　</w:t>
      </w:r>
    </w:p>
    <w:p>
      <w:r>
        <w:t>八、被辞退或自动辞职人员在离岗之前需提前通知公司，并结清本人与公司的业务和账务，填清工作交接单，方可办理离职手续，否则给公司造成的经济损失由乙方或乙方经济担保人承担全部责任。</w:t>
      </w:r>
    </w:p>
    <w:p>
      <w:r>
        <w:t>　　</w:t>
      </w:r>
    </w:p>
    <w:p>
      <w:r>
        <w:t>九、乙方应于试用期满前一周向甲方提交工作总结及转正申请，甲方根据乙方表现作出是否批准乙方转正的书面决定，若批准，则双方应签订劳动合同。本合同一式两份，甲乙双方各执一份。</w:t>
      </w:r>
    </w:p>
    <w:p>
      <w:r>
        <w:t>　　甲方（盖章）：______________      乙方（签字）：______________</w:t>
      </w:r>
    </w:p>
    <w:p>
      <w:r>
        <w:t>　　身份证号：__________________       地址：______________________</w:t>
      </w:r>
    </w:p>
    <w:p>
      <w:r>
        <w:t>　　_________年_______月______日         _________年_______月______日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04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uiPriority w:val="1"/>
  </w:style>
  <w:style w:type="table" w:default="1" w:styleId="3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2024-05-04T00:50:52Z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79271576E0D745439B466D32641216B9_13</vt:lpwstr>
  </property>
</Properties>
</file>