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公司债务转让协议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编号：(20__)字第__号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签订时间：</w:t>
      </w:r>
      <w:r>
        <w:rPr>
          <w:rStyle w:val="5"/>
          <w:rFonts w:hint="default" w:ascii="Segoe UI" w:hAnsi="Segoe UI" w:eastAsia="Segoe UI" w:cs="Segoe UI"/>
          <w:b/>
          <w:bCs/>
          <w:i w:val="0"/>
          <w:iCs w:val="0"/>
          <w:caps w:val="0"/>
          <w:color w:val="05073B"/>
          <w:spacing w:val="0"/>
          <w:sz w:val="22"/>
          <w:szCs w:val="22"/>
          <w:bdr w:val="none" w:color="auto" w:sz="0" w:space="0"/>
        </w:rPr>
        <w:t>年__月__日</w:t>
      </w:r>
      <w:r>
        <w:rPr>
          <w:rStyle w:val="5"/>
          <w:rFonts w:hint="default" w:ascii="Segoe UI" w:hAnsi="Segoe UI" w:eastAsia="Segoe UI" w:cs="Segoe UI"/>
          <w:b/>
          <w:bCs/>
          <w:i w:val="0"/>
          <w:iCs w:val="0"/>
          <w:caps w:val="0"/>
          <w:color w:val="05073B"/>
          <w:spacing w:val="0"/>
          <w:sz w:val="22"/>
          <w:szCs w:val="22"/>
          <w:bdr w:val="none" w:color="auto" w:sz="0" w:space="0"/>
        </w:rPr>
        <w:br w:type="textWrapping"/>
      </w:r>
      <w:r>
        <w:rPr>
          <w:rStyle w:val="5"/>
          <w:rFonts w:hint="default" w:ascii="Segoe UI" w:hAnsi="Segoe UI" w:eastAsia="Segoe UI" w:cs="Segoe UI"/>
          <w:b/>
          <w:bCs/>
          <w:i w:val="0"/>
          <w:iCs w:val="0"/>
          <w:caps w:val="0"/>
          <w:color w:val="05073B"/>
          <w:spacing w:val="0"/>
          <w:sz w:val="22"/>
          <w:szCs w:val="22"/>
          <w:bdr w:val="none" w:color="auto" w:sz="0" w:space="0"/>
        </w:rPr>
        <w:t>签订地点：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为妥善解决乙、丙双方的债权债务问题，甲、乙、丙三方经友好协商，在平等、自愿、公平、诚实信用的基础上，依法达成如下债务转让协议，以资信守：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w:t>
      </w:r>
      <w:r>
        <w:rPr>
          <w:rStyle w:val="5"/>
          <w:rFonts w:hint="default" w:ascii="Segoe UI" w:hAnsi="Segoe UI" w:eastAsia="Segoe UI" w:cs="Segoe UI"/>
          <w:b/>
          <w:bCs/>
          <w:i w:val="0"/>
          <w:iCs w:val="0"/>
          <w:caps w:val="0"/>
          <w:color w:val="05073B"/>
          <w:spacing w:val="0"/>
          <w:sz w:val="22"/>
          <w:szCs w:val="22"/>
          <w:bdr w:val="none" w:color="auto" w:sz="0" w:space="0"/>
        </w:rPr>
        <w:t>债权债务确认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截至本协议签署之日，乙方确认拖欠丙方共计人民币____元（大写：____圆整）的债务。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二、</w:t>
      </w:r>
      <w:r>
        <w:rPr>
          <w:rStyle w:val="5"/>
          <w:rFonts w:hint="default" w:ascii="Segoe UI" w:hAnsi="Segoe UI" w:eastAsia="Segoe UI" w:cs="Segoe UI"/>
          <w:b/>
          <w:bCs/>
          <w:i w:val="0"/>
          <w:iCs w:val="0"/>
          <w:caps w:val="0"/>
          <w:color w:val="05073B"/>
          <w:spacing w:val="0"/>
          <w:sz w:val="22"/>
          <w:szCs w:val="22"/>
          <w:bdr w:val="none" w:color="auto" w:sz="0" w:space="0"/>
        </w:rPr>
        <w:t>债务转让</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三方一致同意，丙方将针对乙方的债权共计人民币____元（大写：____圆整）全部转让给甲方行使。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乙方同意按照本协议约定，于____年__月__日前直接向甲方支付共计人民币____元（大写：____圆整）的款项。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三、</w:t>
      </w:r>
      <w:r>
        <w:rPr>
          <w:rStyle w:val="5"/>
          <w:rFonts w:hint="default" w:ascii="Segoe UI" w:hAnsi="Segoe UI" w:eastAsia="Segoe UI" w:cs="Segoe UI"/>
          <w:b/>
          <w:bCs/>
          <w:i w:val="0"/>
          <w:iCs w:val="0"/>
          <w:caps w:val="0"/>
          <w:color w:val="05073B"/>
          <w:spacing w:val="0"/>
          <w:sz w:val="22"/>
          <w:szCs w:val="22"/>
          <w:bdr w:val="none" w:color="auto" w:sz="0" w:space="0"/>
        </w:rPr>
        <w:t>陈述、保证和承诺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丙方承诺并保证：</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(1) 其依法设立并有效存续，有权实施本协议项下的债权转让并能够独立承担民事责任；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(2) 其转让的债权系合法、有效的债权，不存在任何形式的争议或纠纷。</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甲方承诺并保证：</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(1) 其依法设立并有效存续，有权受让本协议项下的债权并能独立承担民事责任；</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(2) 其受让本协议项下的债权已经获得其内部相关权力机构的授权或批准。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四、</w:t>
      </w:r>
      <w:r>
        <w:rPr>
          <w:rStyle w:val="5"/>
          <w:rFonts w:hint="default" w:ascii="Segoe UI" w:hAnsi="Segoe UI" w:eastAsia="Segoe UI" w:cs="Segoe UI"/>
          <w:b/>
          <w:bCs/>
          <w:i w:val="0"/>
          <w:iCs w:val="0"/>
          <w:caps w:val="0"/>
          <w:color w:val="05073B"/>
          <w:spacing w:val="0"/>
          <w:sz w:val="22"/>
          <w:szCs w:val="22"/>
          <w:bdr w:val="none" w:color="auto" w:sz="0" w:space="0"/>
        </w:rPr>
        <w:t>发票事宜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本协议生效后，乙方履行义务后，甲方应向乙方出具抬头为乙方全称的发票（具体内容双方另行约定）。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五、</w:t>
      </w:r>
      <w:r>
        <w:rPr>
          <w:rStyle w:val="5"/>
          <w:rFonts w:hint="default" w:ascii="Segoe UI" w:hAnsi="Segoe UI" w:eastAsia="Segoe UI" w:cs="Segoe UI"/>
          <w:b/>
          <w:bCs/>
          <w:i w:val="0"/>
          <w:iCs w:val="0"/>
          <w:caps w:val="0"/>
          <w:color w:val="05073B"/>
          <w:spacing w:val="0"/>
          <w:sz w:val="22"/>
          <w:szCs w:val="22"/>
          <w:bdr w:val="none" w:color="auto" w:sz="0" w:space="0"/>
        </w:rPr>
        <w:t>协议效力</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如本协议因任何原因被认定无效或被撤销，则乙方仍应继续按原合同及其他法律文件履行对丙方的债务义务。</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丙方在本协议签署后，不得再向乙方主张已转让给甲方的债权。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六、</w:t>
      </w:r>
      <w:r>
        <w:rPr>
          <w:rStyle w:val="5"/>
          <w:rFonts w:hint="default" w:ascii="Segoe UI" w:hAnsi="Segoe UI" w:eastAsia="Segoe UI" w:cs="Segoe UI"/>
          <w:b/>
          <w:bCs/>
          <w:i w:val="0"/>
          <w:iCs w:val="0"/>
          <w:caps w:val="0"/>
          <w:color w:val="05073B"/>
          <w:spacing w:val="0"/>
          <w:sz w:val="22"/>
          <w:szCs w:val="22"/>
          <w:bdr w:val="none" w:color="auto" w:sz="0" w:space="0"/>
        </w:rPr>
        <w:t>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各方同意，如果一方违反其在本协议中所作的陈述、保证、承诺或任何其他义务，致使其他方遭受或发生损害、损失、索赔等责任，违约方须向受损方作出全面赔偿。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七、</w:t>
      </w:r>
      <w:r>
        <w:rPr>
          <w:rStyle w:val="5"/>
          <w:rFonts w:hint="default" w:ascii="Segoe UI" w:hAnsi="Segoe UI" w:eastAsia="Segoe UI" w:cs="Segoe UI"/>
          <w:b/>
          <w:bCs/>
          <w:i w:val="0"/>
          <w:iCs w:val="0"/>
          <w:caps w:val="0"/>
          <w:color w:val="05073B"/>
          <w:spacing w:val="0"/>
          <w:sz w:val="22"/>
          <w:szCs w:val="22"/>
          <w:bdr w:val="none" w:color="auto" w:sz="0" w:space="0"/>
        </w:rPr>
        <w:t>生效条件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本协议经甲、乙、丙三方加盖公章并由三方法定代表人或由法定代表人授权的代理人签字后生效。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八、</w:t>
      </w:r>
      <w:r>
        <w:rPr>
          <w:rStyle w:val="5"/>
          <w:rFonts w:hint="default" w:ascii="Segoe UI" w:hAnsi="Segoe UI" w:eastAsia="Segoe UI" w:cs="Segoe UI"/>
          <w:b/>
          <w:bCs/>
          <w:i w:val="0"/>
          <w:iCs w:val="0"/>
          <w:caps w:val="0"/>
          <w:color w:val="05073B"/>
          <w:spacing w:val="0"/>
          <w:sz w:val="22"/>
          <w:szCs w:val="22"/>
          <w:bdr w:val="none" w:color="auto" w:sz="0" w:space="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本协议未尽事宜，遵照国家有关法律、法规和规章办理。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九、</w:t>
      </w:r>
      <w:r>
        <w:rPr>
          <w:rStyle w:val="5"/>
          <w:rFonts w:hint="default" w:ascii="Segoe UI" w:hAnsi="Segoe UI" w:eastAsia="Segoe UI" w:cs="Segoe UI"/>
          <w:b/>
          <w:bCs/>
          <w:i w:val="0"/>
          <w:iCs w:val="0"/>
          <w:caps w:val="0"/>
          <w:color w:val="05073B"/>
          <w:spacing w:val="0"/>
          <w:sz w:val="22"/>
          <w:szCs w:val="22"/>
          <w:bdr w:val="none" w:color="auto" w:sz="0" w:space="0"/>
        </w:rPr>
        <w:t>协议份数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本协议一式三份，甲、乙、丙三方各执一份，具有同等法律效力。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新债权人（甲方）：(公章)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法定代表人（或授权代理人）：(签字)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债务人（乙方）：(公章)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法定代表人（或授权代理人）：(签字)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原债权人（丙方）：(公章)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法定代表人（或授权代理人）：(签字)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65846"/>
    <w:multiLevelType w:val="multilevel"/>
    <w:tmpl w:val="CA165846"/>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1">
    <w:nsid w:val="FEE5F39A"/>
    <w:multiLevelType w:val="multilevel"/>
    <w:tmpl w:val="FEE5F39A"/>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2">
    <w:nsid w:val="7E985EC3"/>
    <w:multiLevelType w:val="multilevel"/>
    <w:tmpl w:val="7E985EC3"/>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3253CBE"/>
    <w:rsid w:val="03253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2024-05-04T02:40:00Z</dcterms:created>
  <dc:creator>微信用户</dc:creator>
  <cp:lastModifiedBy>微信用户</cp:lastModifiedBy>
  <dcterms:modified xsi:type="dcterms:W3CDTF">2024-05-04T02:41:56Z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F0CCA729289C48BF9BCB91B27E71A9DD_11</vt:lpwstr>
  </property>
</Properties>
</file>