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color w:val="000000"/>
          <w:sz w:val="36"/>
        </w:rPr>
      </w:pPr>
      <w:r>
        <w:rPr>
          <w:rFonts w:ascii="微软雅黑" w:hAnsi="微软雅黑" w:eastAsia="微软雅黑"/>
          <w:b/>
          <w:bCs/>
          <w:color w:val="000000"/>
          <w:sz w:val="36"/>
        </w:rPr>
        <w:t>个人租房合同</w:t>
      </w:r>
    </w:p>
    <w:p>
      <w:pPr>
        <w:rPr>
          <w:rFonts w:ascii="微软雅黑" w:hAnsi="微软雅黑" w:eastAsia="微软雅黑"/>
          <w:color w:val="000000"/>
          <w:sz w:val="36"/>
        </w:rPr>
      </w:pPr>
    </w:p>
    <w:p>
      <w:r>
        <w:tab/>
      </w:r>
      <w:r>
        <w:t>出租方(</w:t>
      </w:r>
      <w:bookmarkStart w:id="0" w:name="_GoBack"/>
      <w:bookmarkEnd w:id="0"/>
      <w:r>
        <w:t>以下简称甲方)： 承租方(以下简称乙方)： 甲、乙双方就下列房屋的租赁达成如下协议：</w:t>
      </w:r>
    </w:p>
    <w:p>
      <w:r>
        <w:tab/>
      </w:r>
      <w:r>
        <w:t>第一条 房屋基本情况。</w:t>
      </w:r>
    </w:p>
    <w:p>
      <w:r>
        <w:tab/>
      </w:r>
      <w:r>
        <w:t>甲方房屋(以下简称该房屋)。</w:t>
      </w:r>
    </w:p>
    <w:p>
      <w:r>
        <w:tab/>
      </w:r>
      <w:r>
        <w:t>第二条 房屋用途。</w:t>
      </w:r>
    </w:p>
    <w:p>
      <w:r>
        <w:tab/>
      </w:r>
      <w:r>
        <w:t>该房屋用途为租赁住房，乙方不得改变房屋用途，不得转为它用，不能从事违法违纪活动。</w:t>
      </w:r>
    </w:p>
    <w:p>
      <w:r>
        <w:tab/>
      </w:r>
      <w:r>
        <w:t>第三条 租赁期限。</w:t>
      </w:r>
    </w:p>
    <w:p>
      <w:r>
        <w:tab/>
      </w:r>
      <w:r>
        <w:t>租赁期限自20 年 月 日至20 年 月 日止。</w:t>
      </w:r>
    </w:p>
    <w:p>
      <w:r>
        <w:tab/>
      </w:r>
      <w:r>
        <w:t>第四条 租金。</w:t>
      </w:r>
    </w:p>
    <w:p>
      <w:r>
        <w:tab/>
      </w:r>
      <w:r>
        <w:t>该房屋年租金为(人民币大写) 元整。</w:t>
      </w:r>
    </w:p>
    <w:p>
      <w:r>
        <w:tab/>
      </w:r>
      <w:r>
        <w:t>第五条 付款方式。</w:t>
      </w:r>
    </w:p>
    <w:p>
      <w:r>
        <w:tab/>
      </w:r>
      <w:r>
        <w:t>乙方按 每 年 提前支付租金给甲方。</w:t>
      </w:r>
    </w:p>
    <w:p>
      <w:r>
        <w:tab/>
      </w:r>
      <w:r>
        <w:t>第六条 维修养护责任。</w:t>
      </w:r>
    </w:p>
    <w:p>
      <w:r>
        <w:tab/>
      </w:r>
      <w:r>
        <w:t>乙方不得改变该房屋的结构。</w:t>
      </w:r>
    </w:p>
    <w:p>
      <w:r>
        <w:tab/>
      </w:r>
      <w:r>
        <w:t>乙方承担日常使用中的房屋维修费用，因乙方管理使用不善造成房屋及其相连设备的损失和维修费用，由乙方承担并责任赔偿损失。租赁期间，防火安全，门前三包，综合治理及安全、保卫等工作，乙方应执行当地有关部门规定并承担全部责任和服从甲方监督检查。</w:t>
      </w:r>
    </w:p>
    <w:p>
      <w:r>
        <w:tab/>
      </w:r>
      <w:r>
        <w:t>第七条 关于房屋租赁期间的有关费用。</w:t>
      </w:r>
    </w:p>
    <w:p>
      <w:r>
        <w:tab/>
      </w:r>
      <w:r>
        <w:t>在房屋租赁期间，以下费用由乙方支付：</w:t>
      </w:r>
    </w:p>
    <w:p>
      <w:r>
        <w:tab/>
      </w:r>
      <w:r>
        <w:t>1.水、电费;2.天然气费;3.物业管理费;4.电话、网络费、闭路电视接收费。</w:t>
      </w:r>
    </w:p>
    <w:p>
      <w:r>
        <w:tab/>
      </w:r>
      <w:r>
        <w:t>第八条 租赁期满。</w:t>
      </w:r>
    </w:p>
    <w:p>
      <w:r>
        <w:tab/>
      </w:r>
      <w:r>
        <w:t>1、租赁期满后，如乙方要求继续租赁，甲方则优先同意继续租赁;</w:t>
      </w:r>
    </w:p>
    <w:p>
      <w:r>
        <w:tab/>
      </w:r>
      <w:r>
        <w:t>2、租赁期满后，如甲方未明确表示不续租的，则视为同意乙方继续承租;</w:t>
      </w:r>
    </w:p>
    <w:p>
      <w:r>
        <w:tab/>
      </w:r>
      <w:r>
        <w:t>第九条 违约责任。</w:t>
      </w:r>
    </w:p>
    <w:p>
      <w:r>
        <w:tab/>
      </w:r>
      <w:r>
        <w:t>租赁期间双方必须信守合同，任何一方违反本合同的规定，按年度须向对方交纳三个月租金作为违约金。</w:t>
      </w:r>
    </w:p>
    <w:p>
      <w:r>
        <w:tab/>
      </w:r>
      <w:r>
        <w:t>第十条 因不可抗力原因导致该房屋毁损和造成损失的，由甲乙双方协商解决。</w:t>
      </w:r>
    </w:p>
    <w:p>
      <w:r>
        <w:tab/>
      </w:r>
      <w:r>
        <w:t>第十一条 本合同未尽事项，由甲、乙双方另行议定，并签订补充协议。补充协议与本合同不一致的，以补充协议为准。</w:t>
      </w:r>
    </w:p>
    <w:p>
      <w:r>
        <w:tab/>
      </w:r>
      <w:r>
        <w:t>本合同及其附件和补充协议中未规定的事项，均遵照中华人民共和国有关法律、法规和政策执行。</w:t>
      </w:r>
    </w:p>
    <w:p>
      <w:r>
        <w:tab/>
      </w:r>
      <w:r>
        <w:t>本合同自甲、乙双方签字之日起生效，一式两份，甲、乙双方各执一份，具有同等效力。</w:t>
      </w:r>
    </w:p>
    <w:p>
      <w:r>
        <w:tab/>
      </w:r>
      <w:r>
        <w:t>甲方(签章)： 乙方(签章)：</w:t>
      </w:r>
    </w:p>
    <w:p>
      <w:r>
        <w:tab/>
      </w:r>
      <w:r>
        <w:t>电话： 电话：</w:t>
      </w:r>
    </w:p>
    <w:p>
      <w:r>
        <w:tab/>
      </w:r>
      <w:r>
        <w:t>年 月 日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1962263"/>
    <w:rsid w:val="719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2024-05-08T06:49:00Z</dcterms:created>
  <dc:creator>微信用户</dc:creator>
  <cp:lastModifiedBy>微信用户</cp:lastModifiedBy>
  <dcterms:modified xsi:type="dcterms:W3CDTF">2024-05-08T06:49:38Z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15CC7757DB764BD380E9812A3E2F11D4_11</vt:lpwstr>
  </property>
</Properties>
</file>