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进出口货物检验检疫委托合约书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委托人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（以下简称“甲方”）：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被委托人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（以下简称“乙方”）：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一、委托事项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甲乙双方经友好协商，甲方将本单位进口/出口货物的出入境检验检疫报检工作全权委托给乙方办理，乙方接受甲方的委托。甲方承诺向乙方提供的所有单证均真实无讹，用于办理报检手续。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二、货物信息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品名：___________________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数（重）量：_____________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外贸合同号：_____________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提（运）单号：___________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三、委托期限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委托日期：_______________ _______年______月______日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本委托书有效期自______年______月______日起至______年______月______日止。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四、甲方信息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单位地址：______________________________________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机构性质：______________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经营范围：__________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法人代表（签字/印章）：_______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联系电话：__________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五、乙方承诺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完全接受本委托书，承诺将根据出入境检验检疫的有关法律规定，办理甲方所委托的上述货物的出入境检验检疫报检工作，并配合检验检疫机构的相关工作。乙方承诺如在所委托事项中发生违规或违法行为，将自愿接受检验检疫机构的处理、处罚，并承担相应法律责任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六、确认信息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被委托人（签字/印章）：__________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单位地址：__________________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确认日期：______年____月____日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七、其他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本合约书一式两份，甲乙双方各执一份，自双方签字或盖章之日起生效，具有同等法律效力。未尽事宜，可由双方另行协商补充。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乙方（公章）：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签订日期：______年____月____日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8E3DF"/>
    <w:multiLevelType w:val="multilevel"/>
    <w:tmpl w:val="DD58E3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1">
    <w:nsid w:val="E9CD78F4"/>
    <w:multiLevelType w:val="multilevel"/>
    <w:tmpl w:val="E9CD78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5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6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8">
    <w:nsid w:val="2622267A"/>
    <w:multiLevelType w:val="multilevel"/>
    <w:tmpl w:val="262226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6A9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autoRedefine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autoRedefine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autoRedefine/>
    <w:qFormat/>
    <w:uiPriority w:val="99"/>
  </w:style>
  <w:style w:type="character" w:customStyle="1" w:styleId="137">
    <w:name w:val="Footer Char"/>
    <w:basedOn w:val="133"/>
    <w:link w:val="24"/>
    <w:autoRedefine/>
    <w:uiPriority w:val="99"/>
  </w:style>
  <w:style w:type="paragraph" w:styleId="138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autoRedefine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2024-05-07T07:47:31Z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CBD7D69A4A524D03BABEB1F6DDAF6DF6_12</vt:lpwstr>
  </property>
</Properties>
</file>